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0C" w:rsidRPr="00E16642" w:rsidRDefault="00A8530C" w:rsidP="00A8530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 2  Informácie okolo nás</w:t>
      </w:r>
    </w:p>
    <w:p w:rsidR="00A8530C" w:rsidRPr="00304652" w:rsidRDefault="00A8530C" w:rsidP="00A8530C">
      <w:pPr>
        <w:pStyle w:val="Odsekzoznamu"/>
        <w:numPr>
          <w:ilvl w:val="0"/>
          <w:numId w:val="1"/>
        </w:numPr>
        <w:spacing w:line="360" w:lineRule="auto"/>
        <w:ind w:left="284" w:hanging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Informácia, typy informácií, zber, triedenie, spracovávanie informácií</w:t>
      </w:r>
    </w:p>
    <w:p w:rsidR="00A8530C" w:rsidRPr="00304652" w:rsidRDefault="00A8530C" w:rsidP="00A8530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sz w:val="23"/>
          <w:szCs w:val="23"/>
        </w:rPr>
      </w:pPr>
      <w:r>
        <w:rPr>
          <w:rFonts w:ascii="SymbolMT" w:hAnsi="SymbolMT" w:cs="SymbolMT"/>
          <w:b/>
          <w:bCs/>
          <w:sz w:val="23"/>
          <w:szCs w:val="23"/>
        </w:rPr>
        <w:t xml:space="preserve">Informácia - </w:t>
      </w:r>
      <w:r>
        <w:rPr>
          <w:rFonts w:ascii="Times New Roman" w:hAnsi="Times New Roman" w:cs="Times New Roman"/>
          <w:sz w:val="24"/>
          <w:szCs w:val="24"/>
        </w:rPr>
        <w:t xml:space="preserve">informácia je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správy (postupnosť znakov), ktorá sa pamätá, prenáša, príp. premie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8530C" w:rsidRDefault="00A8530C" w:rsidP="00A8530C">
      <w:pPr>
        <w:autoSpaceDE w:val="0"/>
        <w:autoSpaceDN w:val="0"/>
        <w:adjustRightInd w:val="0"/>
        <w:spacing w:before="60" w:after="0" w:line="360" w:lineRule="auto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>Typy informácií:</w:t>
      </w:r>
    </w:p>
    <w:p w:rsidR="00A8530C" w:rsidRPr="00A86B13" w:rsidRDefault="00A8530C" w:rsidP="00A8530C">
      <w:pPr>
        <w:autoSpaceDE w:val="0"/>
        <w:autoSpaceDN w:val="0"/>
        <w:adjustRightInd w:val="0"/>
        <w:spacing w:before="60" w:after="0" w:line="360" w:lineRule="auto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noProof/>
          <w:sz w:val="23"/>
          <w:szCs w:val="23"/>
          <w:lang w:eastAsia="sk-SK"/>
        </w:rPr>
        <w:drawing>
          <wp:inline distT="0" distB="0" distL="0" distR="0">
            <wp:extent cx="3952745" cy="1885950"/>
            <wp:effectExtent l="19050" t="0" r="0" b="0"/>
            <wp:docPr id="1" name="Obrázok 0" descr="inforamc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amcie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4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0C" w:rsidRDefault="00A8530C" w:rsidP="00A8530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sz w:val="23"/>
          <w:szCs w:val="23"/>
        </w:rPr>
      </w:pPr>
    </w:p>
    <w:p w:rsidR="00A8530C" w:rsidRDefault="00A8530C" w:rsidP="00A8530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sz w:val="23"/>
          <w:szCs w:val="23"/>
        </w:rPr>
      </w:pPr>
    </w:p>
    <w:p w:rsidR="00A8530C" w:rsidRPr="00D76697" w:rsidRDefault="00A8530C" w:rsidP="00A8530C">
      <w:pPr>
        <w:autoSpaceDE w:val="0"/>
        <w:autoSpaceDN w:val="0"/>
        <w:adjustRightInd w:val="0"/>
        <w:spacing w:before="60" w:after="0" w:line="360" w:lineRule="auto"/>
        <w:rPr>
          <w:rFonts w:ascii="TimesNewRoman" w:hAnsi="TimesNewRoman" w:cs="TimesNewRoman"/>
          <w:b/>
          <w:bCs/>
          <w:sz w:val="23"/>
          <w:szCs w:val="23"/>
        </w:rPr>
      </w:pPr>
      <w:r w:rsidRPr="00D76697">
        <w:rPr>
          <w:rFonts w:ascii="TimesNewRoman" w:hAnsi="TimesNewRoman" w:cs="TimesNewRoman"/>
          <w:b/>
          <w:bCs/>
          <w:sz w:val="23"/>
          <w:szCs w:val="23"/>
        </w:rPr>
        <w:t>Fyzické uloženie informácií v pamätiach – jednotky:</w:t>
      </w:r>
    </w:p>
    <w:p w:rsidR="00A8530C" w:rsidRPr="00D76697" w:rsidRDefault="00A8530C" w:rsidP="00A8530C">
      <w:pPr>
        <w:autoSpaceDE w:val="0"/>
        <w:autoSpaceDN w:val="0"/>
        <w:adjustRightInd w:val="0"/>
        <w:spacing w:before="60" w:after="0" w:line="360" w:lineRule="auto"/>
        <w:rPr>
          <w:rFonts w:ascii="TimesNewRoman" w:hAnsi="TimesNewRoman" w:cs="TimesNewRoman"/>
          <w:sz w:val="23"/>
          <w:szCs w:val="23"/>
        </w:rPr>
      </w:pPr>
      <w:r w:rsidRPr="00D76697">
        <w:rPr>
          <w:rFonts w:ascii="TimesNewRoman" w:hAnsi="TimesNewRoman" w:cs="TimesNewRoman"/>
          <w:sz w:val="23"/>
          <w:szCs w:val="23"/>
        </w:rPr>
        <w:t xml:space="preserve">Základná je </w:t>
      </w:r>
      <w:r w:rsidRPr="00D76697">
        <w:rPr>
          <w:rFonts w:ascii="TimesNewRoman" w:hAnsi="TimesNewRoman" w:cs="TimesNewRoman"/>
          <w:b/>
          <w:bCs/>
          <w:sz w:val="23"/>
          <w:szCs w:val="23"/>
        </w:rPr>
        <w:t>1 bit = 1b</w:t>
      </w:r>
      <w:r w:rsidRPr="00D76697">
        <w:rPr>
          <w:rFonts w:ascii="TimesNewRoman" w:hAnsi="TimesNewRoman" w:cs="TimesNewRoman"/>
          <w:sz w:val="23"/>
          <w:szCs w:val="23"/>
        </w:rPr>
        <w:t xml:space="preserve">; v praxi sa používa viac jej násobok </w:t>
      </w:r>
      <w:r w:rsidRPr="00D76697">
        <w:rPr>
          <w:rFonts w:ascii="TimesNewRoman" w:hAnsi="TimesNewRoman" w:cs="TimesNewRoman"/>
          <w:b/>
          <w:bCs/>
          <w:sz w:val="23"/>
          <w:szCs w:val="23"/>
        </w:rPr>
        <w:t>1 Byte=1B</w:t>
      </w:r>
      <w:r w:rsidRPr="00D76697">
        <w:rPr>
          <w:rFonts w:ascii="TimesNewRoman" w:hAnsi="TimesNewRoman" w:cs="TimesNewRoman"/>
          <w:sz w:val="23"/>
          <w:szCs w:val="23"/>
        </w:rPr>
        <w:t xml:space="preserve"> = 8 bitov</w:t>
      </w:r>
    </w:p>
    <w:p w:rsidR="00A8530C" w:rsidRPr="00481C20" w:rsidRDefault="00A8530C" w:rsidP="00A8530C">
      <w:pPr>
        <w:autoSpaceDE w:val="0"/>
        <w:autoSpaceDN w:val="0"/>
        <w:adjustRightInd w:val="0"/>
        <w:spacing w:before="60" w:after="0" w:line="360" w:lineRule="auto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tbl>
      <w:tblPr>
        <w:tblW w:w="81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40"/>
        <w:gridCol w:w="818"/>
        <w:gridCol w:w="2320"/>
        <w:gridCol w:w="1780"/>
        <w:gridCol w:w="818"/>
        <w:gridCol w:w="942"/>
      </w:tblGrid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Symbol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Násobok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Symbol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Násobok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kilobajt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kB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3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kibibajt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KiB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10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megabajt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MB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6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20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mebibajt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MiB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20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gigabajt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GB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9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30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gibibajt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GiB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30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terabajt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TB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12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40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tebibajt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TiB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40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petabajt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PB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15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50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pebibajt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PiB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50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exabajt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EB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18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60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exbibajt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EiB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60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zettabajt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ZB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21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70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zebibajt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ZiB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70</w:t>
            </w:r>
          </w:p>
        </w:tc>
      </w:tr>
      <w:tr w:rsidR="00A8530C" w:rsidRPr="00481C20" w:rsidTr="002E1906">
        <w:trPr>
          <w:trHeight w:val="30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yottabajt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YB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24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(nesprávne aj 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80</w:t>
            </w: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yobibajt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YiB</w:t>
            </w:r>
            <w:proofErr w:type="spellEnd"/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8530C" w:rsidRPr="00481C20" w:rsidRDefault="00A8530C" w:rsidP="002E190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81C20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481C20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80</w:t>
            </w:r>
          </w:p>
        </w:tc>
      </w:tr>
    </w:tbl>
    <w:p w:rsidR="00A8530C" w:rsidRDefault="00A8530C" w:rsidP="00A8530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sz w:val="23"/>
          <w:szCs w:val="23"/>
        </w:rPr>
      </w:pPr>
    </w:p>
    <w:p w:rsidR="00A8530C" w:rsidRPr="00A457BD" w:rsidRDefault="00A8530C" w:rsidP="00A8530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 w:rsidRPr="00A457BD">
        <w:rPr>
          <w:rFonts w:ascii="TimesNewRoman" w:hAnsi="TimesNewRoman" w:cs="TimesNewRoman"/>
          <w:b/>
          <w:bCs/>
          <w:i/>
          <w:iCs/>
          <w:sz w:val="23"/>
          <w:szCs w:val="23"/>
        </w:rPr>
        <w:t>Cvičenie C</w:t>
      </w: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>1</w:t>
      </w:r>
      <w:r w:rsidRPr="00A457BD">
        <w:rPr>
          <w:rFonts w:ascii="TimesNewRoman" w:hAnsi="TimesNewRoman" w:cs="TimesNewRoman"/>
          <w:b/>
          <w:bCs/>
          <w:i/>
          <w:iCs/>
          <w:sz w:val="23"/>
          <w:szCs w:val="23"/>
        </w:rPr>
        <w:t>:</w:t>
      </w:r>
    </w:p>
    <w:p w:rsidR="00A8530C" w:rsidRPr="006C5276" w:rsidRDefault="00A8530C" w:rsidP="00A85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Vyhľadajte pomocou vyhľadávača tabuľku znakov ASCII. Nájdite kód pre znaky: </w:t>
      </w:r>
      <w:r w:rsidRPr="007E2EBA">
        <w:rPr>
          <w:rFonts w:ascii="TimesNewRoman" w:hAnsi="TimesNewRoman" w:cs="TimesNewRoman"/>
          <w:b/>
          <w:bCs/>
          <w:i/>
          <w:iCs/>
          <w:sz w:val="23"/>
          <w:szCs w:val="23"/>
        </w:rPr>
        <w:t>@, A, a</w:t>
      </w:r>
      <w:r>
        <w:rPr>
          <w:rFonts w:ascii="TimesNewRoman" w:hAnsi="TimesNewRoman" w:cs="TimesNewRoman"/>
          <w:i/>
          <w:iCs/>
          <w:sz w:val="23"/>
          <w:szCs w:val="23"/>
        </w:rPr>
        <w:t>.</w:t>
      </w:r>
    </w:p>
    <w:p w:rsidR="00A8530C" w:rsidRDefault="00A8530C" w:rsidP="00A85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Otvorte Poznámkový blok. Napíšte slovo INFORMATIKA. Uložte. Zapíšte si veľkosť tohto súboru.</w:t>
      </w:r>
    </w:p>
    <w:p w:rsidR="00A8530C" w:rsidRDefault="00A8530C" w:rsidP="00A85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lastRenderedPageBreak/>
        <w:t>Vyhľadajte na svojom PC textový súbor, zvukový súbor, obrázok, video – aké majú prípony? Spustite ich príslušným softvérom. Zapíšte si názvy týchto programov.</w:t>
      </w:r>
    </w:p>
    <w:p w:rsidR="00A8530C" w:rsidRDefault="00A8530C" w:rsidP="00A85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Otvorte zdieľaný dokument </w:t>
      </w:r>
      <w:r w:rsidRPr="0007530C">
        <w:rPr>
          <w:rFonts w:ascii="TimesNewRoman" w:hAnsi="TimesNewRoman" w:cs="TimesNewRoman"/>
          <w:b/>
          <w:bCs/>
          <w:i/>
          <w:iCs/>
          <w:sz w:val="23"/>
          <w:szCs w:val="23"/>
        </w:rPr>
        <w:t>internet</w:t>
      </w:r>
      <w:r>
        <w:rPr>
          <w:rFonts w:ascii="TimesNewRoman" w:hAnsi="TimesNewRoman" w:cs="TimesNewRoman"/>
          <w:i/>
          <w:iCs/>
          <w:sz w:val="23"/>
          <w:szCs w:val="23"/>
        </w:rPr>
        <w:t xml:space="preserve"> – na 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Googli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>. Vložte čísla do tabuľky (malý prieskum využívania niektorých služieb). Potom exportujte tento súbor ako dokument MS Excel a otvorte si ho v 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Exceli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>.</w:t>
      </w:r>
    </w:p>
    <w:p w:rsidR="000731FC" w:rsidRDefault="000731FC" w:rsidP="00A85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color w:val="FF0000"/>
          <w:sz w:val="23"/>
          <w:szCs w:val="23"/>
        </w:rPr>
      </w:pPr>
      <w:r>
        <w:rPr>
          <w:rFonts w:ascii="TimesNewRoman" w:hAnsi="TimesNewRoman" w:cs="TimesNewRoman"/>
          <w:i/>
          <w:iCs/>
          <w:color w:val="FF0000"/>
          <w:sz w:val="23"/>
          <w:szCs w:val="23"/>
        </w:rPr>
        <w:t>DU 6.</w:t>
      </w:r>
    </w:p>
    <w:p w:rsidR="00A8530C" w:rsidRPr="000731FC" w:rsidRDefault="00A8530C" w:rsidP="000731FC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NewRoman" w:hAnsi="TimesNewRoman" w:cs="TimesNewRoman"/>
          <w:i/>
          <w:iCs/>
          <w:color w:val="FF0000"/>
          <w:sz w:val="23"/>
          <w:szCs w:val="23"/>
        </w:rPr>
      </w:pPr>
      <w:r w:rsidRP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>V MS Excel vložte k tabuľke koláčový graf, ktorý bude zobrazovať využívanie služieb</w:t>
      </w:r>
      <w:r w:rsid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 xml:space="preserve"> internetu v našej skupine</w:t>
      </w:r>
      <w:r w:rsidRP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>.</w:t>
      </w:r>
      <w:r w:rsid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 xml:space="preserve"> Odošlite súbor v prílohe mailu lektorke kurzu, predmet </w:t>
      </w:r>
      <w:r w:rsidR="000731FC" w:rsidRPr="000731FC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>interne</w:t>
      </w:r>
      <w:r w:rsid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>t.</w:t>
      </w:r>
    </w:p>
    <w:p w:rsidR="00A8530C" w:rsidRDefault="00A8530C" w:rsidP="00A8530C">
      <w:pPr>
        <w:rPr>
          <w:rFonts w:ascii="TimesNewRoman" w:hAnsi="TimesNewRoman" w:cs="TimesNewRoman"/>
          <w:i/>
          <w:iCs/>
          <w:sz w:val="23"/>
          <w:szCs w:val="23"/>
        </w:rPr>
      </w:pPr>
    </w:p>
    <w:p w:rsidR="00A8530C" w:rsidRPr="00304652" w:rsidRDefault="00A8530C" w:rsidP="00A8530C">
      <w:pPr>
        <w:pStyle w:val="Odsekzoznamu"/>
        <w:numPr>
          <w:ilvl w:val="0"/>
          <w:numId w:val="1"/>
        </w:numPr>
        <w:spacing w:line="360" w:lineRule="auto"/>
        <w:ind w:left="284" w:hanging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Prezentácia informácií, uloženie ,archivácia, prenos a bezpečnosť informácií</w:t>
      </w:r>
    </w:p>
    <w:p w:rsidR="00A8530C" w:rsidRPr="00A457BD" w:rsidRDefault="00A8530C" w:rsidP="00A8530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 w:rsidRPr="00A457BD">
        <w:rPr>
          <w:rFonts w:ascii="TimesNewRoman" w:hAnsi="TimesNewRoman" w:cs="TimesNewRoman"/>
          <w:b/>
          <w:bCs/>
          <w:i/>
          <w:iCs/>
          <w:sz w:val="23"/>
          <w:szCs w:val="23"/>
        </w:rPr>
        <w:t>Cvičenie C</w:t>
      </w: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>2</w:t>
      </w:r>
      <w:r w:rsidRPr="00A457BD">
        <w:rPr>
          <w:rFonts w:ascii="TimesNewRoman" w:hAnsi="TimesNewRoman" w:cs="TimesNewRoman"/>
          <w:b/>
          <w:bCs/>
          <w:i/>
          <w:iCs/>
          <w:sz w:val="23"/>
          <w:szCs w:val="23"/>
        </w:rPr>
        <w:t>: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426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Uložte si do svojho priečinka do 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podpriečinka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 xml:space="preserve"> OBRAZKY tri obrázky – nájdite na vašom PC. 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426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Skomprimujte tieto fotky komprimačným programom do súboru 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ObrazkyIKT.zip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 xml:space="preserve"> alebo ....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rar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>.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Uložte si do svojho priečinka súbor 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UcebneTexty.rar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 xml:space="preserve"> – máte v 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e-pošte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 xml:space="preserve">. Rozbaľte tento skomprimovaný súbor do priečinka 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UcebneTexty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>.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Pozrite vytváranie zálohy súborov na počítači - </w:t>
      </w:r>
      <w:hyperlink r:id="rId6" w:history="1">
        <w:r w:rsidRPr="00666776">
          <w:rPr>
            <w:rStyle w:val="Hypertextovprepojenie"/>
            <w:rFonts w:ascii="TimesNewRoman" w:hAnsi="TimesNewRoman" w:cs="TimesNewRoman"/>
            <w:i/>
            <w:iCs/>
            <w:sz w:val="23"/>
            <w:szCs w:val="23"/>
          </w:rPr>
          <w:t>http://windows.microsoft.com/sk-SK/windows-vista/Back-up-and-restore-frequently-asked-questions</w:t>
        </w:r>
      </w:hyperlink>
      <w:r>
        <w:rPr>
          <w:rFonts w:ascii="TimesNewRoman" w:hAnsi="TimesNewRoman" w:cs="TimesNewRoman"/>
          <w:i/>
          <w:iCs/>
          <w:sz w:val="23"/>
          <w:szCs w:val="23"/>
        </w:rPr>
        <w:t xml:space="preserve"> 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Zistite voľnú kapacitu svojho USB kľúča a HDD.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 xml:space="preserve">Skontrolujte USB kľúč </w:t>
      </w:r>
      <w:proofErr w:type="spellStart"/>
      <w:r>
        <w:rPr>
          <w:rFonts w:ascii="TimesNewRoman" w:hAnsi="TimesNewRoman" w:cs="TimesNewRoman"/>
          <w:i/>
          <w:iCs/>
          <w:sz w:val="23"/>
          <w:szCs w:val="23"/>
        </w:rPr>
        <w:t>antivirovým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 xml:space="preserve"> programom.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Spracujte nejakú tému  pre svojich žiakov – stačí jedna strana – vložte texty, obrázky,...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 w:rsidRPr="00D76697">
        <w:rPr>
          <w:rFonts w:ascii="TimesNewRoman" w:hAnsi="TimesNewRoman" w:cs="TimesNewRoman"/>
          <w:b/>
          <w:bCs/>
          <w:i/>
          <w:iCs/>
          <w:sz w:val="23"/>
          <w:szCs w:val="23"/>
        </w:rPr>
        <w:t>Bezpečnosť</w:t>
      </w:r>
      <w:r>
        <w:rPr>
          <w:rFonts w:ascii="TimesNewRoman" w:hAnsi="TimesNewRoman" w:cs="TimesNewRoman"/>
          <w:i/>
          <w:iCs/>
          <w:sz w:val="23"/>
          <w:szCs w:val="23"/>
        </w:rPr>
        <w:t xml:space="preserve"> – napr.</w:t>
      </w:r>
    </w:p>
    <w:p w:rsidR="00A8530C" w:rsidRDefault="00A8530C" w:rsidP="00A8530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nastaviť atribút Skrytý súbor</w:t>
      </w:r>
    </w:p>
    <w:p w:rsidR="00A8530C" w:rsidRDefault="00A8530C" w:rsidP="00A8530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Určiť len na čítanie</w:t>
      </w:r>
    </w:p>
    <w:p w:rsidR="00A8530C" w:rsidRDefault="00A8530C" w:rsidP="00A8530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Zaheslovať</w:t>
      </w:r>
    </w:p>
    <w:p w:rsidR="00A8530C" w:rsidRDefault="00A8530C" w:rsidP="00A8530C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NewRoman" w:hAnsi="TimesNewRoman" w:cs="TimesNewRoman"/>
          <w:i/>
          <w:iCs/>
          <w:sz w:val="23"/>
          <w:szCs w:val="23"/>
        </w:rPr>
      </w:pPr>
      <w:r w:rsidRPr="00D76697">
        <w:rPr>
          <w:rFonts w:ascii="TimesNewRoman" w:hAnsi="TimesNewRoman" w:cs="TimesNewRoman"/>
          <w:i/>
          <w:iCs/>
          <w:sz w:val="23"/>
          <w:szCs w:val="23"/>
        </w:rPr>
        <w:t>Vyskúšajte.</w:t>
      </w:r>
    </w:p>
    <w:p w:rsidR="00A8530C" w:rsidRDefault="00A8530C" w:rsidP="00A8530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  <w:r>
        <w:rPr>
          <w:rFonts w:ascii="TimesNewRoman" w:hAnsi="TimesNewRoman" w:cs="TimesNewRoman"/>
          <w:i/>
          <w:iCs/>
          <w:sz w:val="23"/>
          <w:szCs w:val="23"/>
        </w:rPr>
        <w:t>Stiahnite z </w:t>
      </w:r>
      <w:hyperlink r:id="rId7" w:history="1">
        <w:r w:rsidRPr="00666776">
          <w:rPr>
            <w:rStyle w:val="Hypertextovprepojenie"/>
            <w:rFonts w:ascii="TimesNewRoman" w:hAnsi="TimesNewRoman" w:cs="TimesNewRoman"/>
            <w:i/>
            <w:iCs/>
            <w:sz w:val="23"/>
            <w:szCs w:val="23"/>
          </w:rPr>
          <w:t>www.youtube.com</w:t>
        </w:r>
      </w:hyperlink>
      <w:r>
        <w:rPr>
          <w:rFonts w:ascii="TimesNewRoman" w:hAnsi="TimesNewRoman" w:cs="TimesNewRoman"/>
          <w:i/>
          <w:iCs/>
          <w:sz w:val="23"/>
          <w:szCs w:val="23"/>
        </w:rPr>
        <w:t xml:space="preserve"> ľubovoľné video s edukačným obsahom. Uložte do svojho priečinka. Vyskúšajte </w:t>
      </w:r>
      <w:hyperlink r:id="rId8" w:history="1">
        <w:r w:rsidRPr="00C95BF3">
          <w:rPr>
            <w:rStyle w:val="Hypertextovprepojenie"/>
            <w:rFonts w:ascii="TimesNewRoman" w:hAnsi="TimesNewRoman" w:cs="TimesNewRoman"/>
            <w:i/>
            <w:iCs/>
            <w:sz w:val="23"/>
            <w:szCs w:val="23"/>
          </w:rPr>
          <w:t>http://keepvid.com/</w:t>
        </w:r>
      </w:hyperlink>
      <w:r>
        <w:rPr>
          <w:rFonts w:ascii="TimesNewRoman" w:hAnsi="TimesNewRoman" w:cs="TimesNewRoman"/>
          <w:i/>
          <w:iCs/>
          <w:sz w:val="23"/>
          <w:szCs w:val="23"/>
        </w:rPr>
        <w:t xml:space="preserve"> na sťahovanie videa z Youtube.com</w:t>
      </w:r>
      <w:r w:rsidR="000731FC">
        <w:rPr>
          <w:rFonts w:ascii="TimesNewRoman" w:hAnsi="TimesNewRoman" w:cs="TimesNewRoman"/>
          <w:i/>
          <w:iCs/>
          <w:sz w:val="23"/>
          <w:szCs w:val="23"/>
        </w:rPr>
        <w:t xml:space="preserve"> alebo softvér </w:t>
      </w:r>
      <w:proofErr w:type="spellStart"/>
      <w:r w:rsidR="000731FC">
        <w:rPr>
          <w:rFonts w:ascii="TimesNewRoman" w:hAnsi="TimesNewRoman" w:cs="TimesNewRoman"/>
          <w:i/>
          <w:iCs/>
          <w:sz w:val="23"/>
          <w:szCs w:val="23"/>
        </w:rPr>
        <w:t>YouTubeDownloader</w:t>
      </w:r>
      <w:proofErr w:type="spellEnd"/>
      <w:r>
        <w:rPr>
          <w:rFonts w:ascii="TimesNewRoman" w:hAnsi="TimesNewRoman" w:cs="TimesNewRoman"/>
          <w:i/>
          <w:iCs/>
          <w:sz w:val="23"/>
          <w:szCs w:val="23"/>
        </w:rPr>
        <w:t>.</w:t>
      </w:r>
    </w:p>
    <w:p w:rsidR="000731FC" w:rsidRPr="000731FC" w:rsidRDefault="000731FC" w:rsidP="000731FC">
      <w:pPr>
        <w:autoSpaceDE w:val="0"/>
        <w:autoSpaceDN w:val="0"/>
        <w:adjustRightInd w:val="0"/>
        <w:spacing w:after="0" w:line="360" w:lineRule="auto"/>
        <w:ind w:left="360"/>
        <w:rPr>
          <w:rFonts w:ascii="TimesNewRoman" w:hAnsi="TimesNewRoman" w:cs="TimesNewRoman"/>
          <w:i/>
          <w:iCs/>
          <w:color w:val="FF0000"/>
          <w:sz w:val="23"/>
          <w:szCs w:val="23"/>
        </w:rPr>
      </w:pPr>
    </w:p>
    <w:p w:rsidR="000731FC" w:rsidRDefault="000731FC" w:rsidP="000731F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color w:val="FF0000"/>
          <w:sz w:val="23"/>
          <w:szCs w:val="23"/>
        </w:rPr>
      </w:pPr>
      <w:r>
        <w:rPr>
          <w:rFonts w:ascii="TimesNewRoman" w:hAnsi="TimesNewRoman" w:cs="TimesNewRoman"/>
          <w:i/>
          <w:iCs/>
          <w:color w:val="FF0000"/>
          <w:sz w:val="23"/>
          <w:szCs w:val="23"/>
        </w:rPr>
        <w:t>DU7.</w:t>
      </w:r>
    </w:p>
    <w:p w:rsidR="00A8530C" w:rsidRPr="000731FC" w:rsidRDefault="00A8530C" w:rsidP="000731FC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TimesNewRoman" w:hAnsi="TimesNewRoman" w:cs="TimesNewRoman"/>
          <w:i/>
          <w:iCs/>
          <w:color w:val="FF0000"/>
          <w:sz w:val="23"/>
          <w:szCs w:val="23"/>
        </w:rPr>
      </w:pPr>
      <w:r w:rsidRP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>Archivujte si  </w:t>
      </w:r>
      <w:r w:rsidRPr="000731FC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>edukačné video</w:t>
      </w:r>
      <w:r w:rsidRP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 xml:space="preserve"> (stiahnuté z </w:t>
      </w:r>
      <w:proofErr w:type="spellStart"/>
      <w:r w:rsidRP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>Youtube</w:t>
      </w:r>
      <w:proofErr w:type="spellEnd"/>
      <w:r w:rsidRPr="000731FC">
        <w:rPr>
          <w:rFonts w:ascii="TimesNewRoman" w:hAnsi="TimesNewRoman" w:cs="TimesNewRoman"/>
          <w:i/>
          <w:iCs/>
          <w:color w:val="FF0000"/>
          <w:sz w:val="23"/>
          <w:szCs w:val="23"/>
        </w:rPr>
        <w:t>) na CD (napaľovanie).</w:t>
      </w:r>
    </w:p>
    <w:p w:rsidR="00A8530C" w:rsidRPr="00D76697" w:rsidRDefault="00A8530C" w:rsidP="00A8530C">
      <w:pPr>
        <w:autoSpaceDE w:val="0"/>
        <w:autoSpaceDN w:val="0"/>
        <w:adjustRightInd w:val="0"/>
        <w:spacing w:after="0" w:line="360" w:lineRule="auto"/>
        <w:ind w:left="360"/>
        <w:rPr>
          <w:rFonts w:ascii="TimesNewRoman" w:hAnsi="TimesNewRoman" w:cs="TimesNewRoman"/>
          <w:i/>
          <w:iCs/>
          <w:sz w:val="23"/>
          <w:szCs w:val="23"/>
        </w:rPr>
      </w:pPr>
    </w:p>
    <w:p w:rsidR="00A8530C" w:rsidRPr="006C5276" w:rsidRDefault="00A8530C" w:rsidP="00A8530C">
      <w:pPr>
        <w:pStyle w:val="Odsekzoznamu"/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i/>
          <w:iCs/>
          <w:sz w:val="23"/>
          <w:szCs w:val="23"/>
        </w:rPr>
      </w:pPr>
    </w:p>
    <w:p w:rsidR="00D0186B" w:rsidRDefault="00D0186B"/>
    <w:sectPr w:rsidR="00D0186B" w:rsidSect="00D0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C7E"/>
    <w:multiLevelType w:val="hybridMultilevel"/>
    <w:tmpl w:val="7200C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E334A"/>
    <w:multiLevelType w:val="hybridMultilevel"/>
    <w:tmpl w:val="822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E7D8B"/>
    <w:multiLevelType w:val="hybridMultilevel"/>
    <w:tmpl w:val="822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8530C"/>
    <w:rsid w:val="000731FC"/>
    <w:rsid w:val="007529E2"/>
    <w:rsid w:val="00A22D0D"/>
    <w:rsid w:val="00A8530C"/>
    <w:rsid w:val="00D0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53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530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530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vi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s.microsoft.com/sk-SK/windows-vista/Back-up-and-restore-frequently-asked-questio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2011-02-09T18:43:00Z</dcterms:created>
  <dcterms:modified xsi:type="dcterms:W3CDTF">2011-05-09T17:48:00Z</dcterms:modified>
</cp:coreProperties>
</file>